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DF3" w:rsidRDefault="00E614DB" w:rsidP="0082174A">
      <w:pPr>
        <w:rPr>
          <w:rFonts w:ascii="Garamond" w:hAnsi="Garamond"/>
          <w:b/>
          <w:bCs/>
          <w:sz w:val="28"/>
          <w:szCs w:val="28"/>
        </w:rPr>
      </w:pPr>
      <w:r>
        <w:rPr>
          <w:noProof/>
          <w:color w:val="000000"/>
        </w:rPr>
        <w:drawing>
          <wp:anchor distT="0" distB="0" distL="114300" distR="114300" simplePos="0" relativeHeight="251659264" behindDoc="1" locked="0" layoutInCell="1" allowOverlap="1" wp14:anchorId="42D65894" wp14:editId="3410F59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03620" cy="718185"/>
            <wp:effectExtent l="0" t="0" r="0" b="5715"/>
            <wp:wrapNone/>
            <wp:docPr id="1027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03620" cy="71818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934E32" w:rsidRDefault="00934E32" w:rsidP="003F5324">
      <w:pPr>
        <w:jc w:val="center"/>
        <w:rPr>
          <w:rFonts w:ascii="Garamond" w:hAnsi="Garamond"/>
          <w:b/>
          <w:bCs/>
          <w:sz w:val="28"/>
          <w:szCs w:val="28"/>
        </w:rPr>
      </w:pPr>
    </w:p>
    <w:p w:rsidR="00AE16B2" w:rsidRDefault="00AE16B2" w:rsidP="003F5324">
      <w:pPr>
        <w:jc w:val="center"/>
        <w:rPr>
          <w:rFonts w:ascii="Garamond" w:hAnsi="Garamond"/>
          <w:b/>
          <w:bCs/>
          <w:sz w:val="28"/>
          <w:szCs w:val="28"/>
        </w:rPr>
      </w:pPr>
    </w:p>
    <w:p w:rsidR="00E614DB" w:rsidRDefault="00E614DB" w:rsidP="003F5324">
      <w:pPr>
        <w:jc w:val="center"/>
        <w:rPr>
          <w:rFonts w:ascii="Garamond" w:hAnsi="Garamond"/>
          <w:b/>
          <w:bCs/>
          <w:sz w:val="28"/>
          <w:szCs w:val="28"/>
        </w:rPr>
      </w:pPr>
    </w:p>
    <w:p w:rsidR="00E614DB" w:rsidRDefault="00E614DB" w:rsidP="003F5324">
      <w:pPr>
        <w:jc w:val="center"/>
        <w:rPr>
          <w:rFonts w:ascii="Garamond" w:hAnsi="Garamond"/>
          <w:b/>
          <w:bCs/>
          <w:sz w:val="28"/>
          <w:szCs w:val="28"/>
        </w:rPr>
      </w:pPr>
    </w:p>
    <w:p w:rsidR="003F5324" w:rsidRDefault="003F5324" w:rsidP="003F5324">
      <w:pPr>
        <w:jc w:val="center"/>
        <w:rPr>
          <w:rFonts w:ascii="Garamond" w:hAnsi="Garamond"/>
          <w:b/>
          <w:bCs/>
          <w:sz w:val="28"/>
          <w:szCs w:val="28"/>
        </w:rPr>
      </w:pPr>
      <w:r w:rsidRPr="008D37F6">
        <w:rPr>
          <w:rFonts w:ascii="Garamond" w:hAnsi="Garamond"/>
          <w:b/>
          <w:bCs/>
          <w:sz w:val="28"/>
          <w:szCs w:val="28"/>
        </w:rPr>
        <w:t>PATTO DI INTEGRITA’</w:t>
      </w:r>
    </w:p>
    <w:p w:rsidR="003F5324" w:rsidRPr="008D37F6" w:rsidRDefault="003F5324" w:rsidP="003F5324">
      <w:pPr>
        <w:jc w:val="center"/>
        <w:rPr>
          <w:rFonts w:ascii="Garamond" w:hAnsi="Garamond"/>
          <w:b/>
          <w:bCs/>
          <w:sz w:val="28"/>
          <w:szCs w:val="28"/>
        </w:rPr>
      </w:pPr>
    </w:p>
    <w:p w:rsidR="003F5324" w:rsidRDefault="003F5324" w:rsidP="00DE3758">
      <w:pPr>
        <w:jc w:val="both"/>
        <w:rPr>
          <w:b/>
          <w:bCs/>
          <w:sz w:val="28"/>
          <w:szCs w:val="28"/>
        </w:rPr>
      </w:pPr>
    </w:p>
    <w:p w:rsidR="00934E32" w:rsidRDefault="00934E32" w:rsidP="00DE3758">
      <w:pPr>
        <w:jc w:val="both"/>
      </w:pPr>
      <w:r>
        <w:t xml:space="preserve">relativo alla procedura di affidamento diretto </w:t>
      </w:r>
      <w:r w:rsidR="002A37DE">
        <w:t xml:space="preserve">per la fornitura </w:t>
      </w:r>
      <w:r w:rsidR="002A37DE" w:rsidRPr="002A37DE">
        <w:t xml:space="preserve">di attrezzature per l’implementazione della dotazione digitale </w:t>
      </w:r>
      <w:r w:rsidR="002A37DE">
        <w:t>nell’ambito del progetto “</w:t>
      </w:r>
      <w:r w:rsidR="00106B14">
        <w:t>META CLASSROOMS</w:t>
      </w:r>
      <w:r w:rsidR="002A37DE" w:rsidRPr="002A37DE">
        <w:t>”</w:t>
      </w:r>
      <w:r w:rsidR="00AE16B2" w:rsidRPr="00AE16B2">
        <w:t xml:space="preserve"> - PNRR – Missione 4: Istruzione e ricerca – Componente 1 – Investimento 3.2: Scuola 4.0 – Azione 1 – Next generation classroom – Ambienti di apprendimento innovativi</w:t>
      </w:r>
      <w:r>
        <w:t xml:space="preserve"> </w:t>
      </w:r>
    </w:p>
    <w:p w:rsidR="00934E32" w:rsidRDefault="00934E32" w:rsidP="00934E32">
      <w:pPr>
        <w:jc w:val="center"/>
      </w:pPr>
    </w:p>
    <w:p w:rsidR="00934E32" w:rsidRDefault="00934E32" w:rsidP="00934E32">
      <w:pPr>
        <w:jc w:val="center"/>
      </w:pPr>
      <w:r>
        <w:t>tra</w:t>
      </w:r>
      <w:bookmarkStart w:id="0" w:name="_GoBack"/>
      <w:bookmarkEnd w:id="0"/>
    </w:p>
    <w:p w:rsidR="00934E32" w:rsidRDefault="00934E32" w:rsidP="00934E32">
      <w:pPr>
        <w:jc w:val="center"/>
      </w:pPr>
    </w:p>
    <w:p w:rsidR="002A37DE" w:rsidRPr="002A37DE" w:rsidRDefault="002A37DE" w:rsidP="002A37DE">
      <w:pPr>
        <w:jc w:val="both"/>
        <w:textAlignment w:val="auto"/>
        <w:rPr>
          <w:rFonts w:ascii="Garamond" w:hAnsi="Garamond"/>
          <w:b/>
          <w:bCs/>
        </w:rPr>
      </w:pPr>
      <w:r w:rsidRPr="002A37DE">
        <w:t>L’Istituto Scolastico I.</w:t>
      </w:r>
      <w:r w:rsidR="00106B14" w:rsidRPr="00106B14">
        <w:t>I.S.S.S. "E. PANTALEO".</w:t>
      </w:r>
      <w:r w:rsidRPr="002A37DE">
        <w:t>”, rappresentato dal Dirigent</w:t>
      </w:r>
      <w:r w:rsidR="00106B14">
        <w:t>e Scolastico Prof. Giuseppe Mingione</w:t>
      </w:r>
      <w:r w:rsidRPr="002A37DE">
        <w:t xml:space="preserve">, ed avente sede in </w:t>
      </w:r>
      <w:r w:rsidR="00106B14" w:rsidRPr="00106B14">
        <w:t>Via Cimaglia, 96 - 80059 Torre del Greco (NA)</w:t>
      </w:r>
      <w:r w:rsidR="00106B14">
        <w:t xml:space="preserve"> </w:t>
      </w:r>
      <w:r w:rsidRPr="002A37DE">
        <w:t>C.F.</w:t>
      </w:r>
      <w:r w:rsidR="00106B14" w:rsidRPr="00106B14">
        <w:t xml:space="preserve"> 95215890633</w:t>
      </w:r>
      <w:r w:rsidRPr="002A37DE">
        <w:t xml:space="preserve"> C.M. </w:t>
      </w:r>
      <w:r w:rsidR="00106B14" w:rsidRPr="00106B14">
        <w:t>NAIS12800T</w:t>
      </w:r>
    </w:p>
    <w:p w:rsidR="002A37DE" w:rsidRDefault="002A37DE" w:rsidP="003F5324">
      <w:pPr>
        <w:jc w:val="center"/>
        <w:rPr>
          <w:rFonts w:ascii="Garamond" w:hAnsi="Garamond"/>
        </w:rPr>
      </w:pPr>
    </w:p>
    <w:p w:rsidR="003F5324" w:rsidRDefault="003F5324" w:rsidP="003F5324">
      <w:pPr>
        <w:jc w:val="center"/>
        <w:rPr>
          <w:rFonts w:ascii="Garamond" w:hAnsi="Garamond"/>
        </w:rPr>
      </w:pPr>
      <w:r w:rsidRPr="008D37F6">
        <w:rPr>
          <w:rFonts w:ascii="Garamond" w:hAnsi="Garamond"/>
        </w:rPr>
        <w:t>e</w:t>
      </w:r>
    </w:p>
    <w:p w:rsidR="003F5324" w:rsidRPr="008D37F6" w:rsidRDefault="003F5324" w:rsidP="003F5324">
      <w:pPr>
        <w:jc w:val="center"/>
        <w:rPr>
          <w:rFonts w:ascii="Garamond" w:hAnsi="Garamond"/>
        </w:rPr>
      </w:pPr>
    </w:p>
    <w:p w:rsidR="003F5324" w:rsidRPr="008D37F6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 xml:space="preserve">la Ditta </w:t>
      </w:r>
      <w:r w:rsidR="00AE16B2">
        <w:rPr>
          <w:rFonts w:ascii="Garamond" w:hAnsi="Garamond"/>
        </w:rPr>
        <w:t>__________</w:t>
      </w:r>
      <w:r w:rsidRPr="008D37F6">
        <w:rPr>
          <w:rFonts w:ascii="Garamond" w:hAnsi="Garamond"/>
        </w:rPr>
        <w:t xml:space="preserve"> (di seguito denominata Ditta),</w:t>
      </w:r>
    </w:p>
    <w:p w:rsidR="003F5324" w:rsidRPr="008D37F6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>sede legale in</w:t>
      </w:r>
      <w:r w:rsidR="00AE16B2">
        <w:rPr>
          <w:rFonts w:ascii="Garamond" w:hAnsi="Garamond"/>
        </w:rPr>
        <w:t>_____</w:t>
      </w:r>
      <w:r w:rsidRPr="008D37F6">
        <w:rPr>
          <w:rFonts w:ascii="Garamond" w:hAnsi="Garamond"/>
        </w:rPr>
        <w:t xml:space="preserve">, </w:t>
      </w:r>
      <w:r w:rsidR="00AE16B2">
        <w:rPr>
          <w:rFonts w:ascii="Garamond" w:hAnsi="Garamond"/>
        </w:rPr>
        <w:t>via_____________</w:t>
      </w:r>
    </w:p>
    <w:p w:rsidR="003F5324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 xml:space="preserve">codice fiscale/P.IVA </w:t>
      </w:r>
      <w:r w:rsidR="00AE16B2">
        <w:rPr>
          <w:rFonts w:ascii="Garamond" w:hAnsi="Garamond"/>
        </w:rPr>
        <w:t>____________</w:t>
      </w:r>
      <w:r w:rsidR="00DE3758">
        <w:rPr>
          <w:rFonts w:ascii="Garamond" w:hAnsi="Garamond"/>
        </w:rPr>
        <w:t xml:space="preserve">, rappresentata da </w:t>
      </w:r>
      <w:r w:rsidR="00AE16B2">
        <w:rPr>
          <w:rFonts w:ascii="Garamond" w:hAnsi="Garamond"/>
        </w:rPr>
        <w:t>_______________</w:t>
      </w:r>
      <w:r w:rsidR="00DE3758"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in qua</w:t>
      </w:r>
      <w:r w:rsidR="00DE3758">
        <w:rPr>
          <w:rFonts w:ascii="Garamond" w:hAnsi="Garamond"/>
        </w:rPr>
        <w:t>lità di Legale Rappresentante</w:t>
      </w:r>
    </w:p>
    <w:p w:rsidR="003F5324" w:rsidRPr="008D37F6" w:rsidRDefault="003F5324" w:rsidP="003F5324">
      <w:pPr>
        <w:jc w:val="both"/>
        <w:rPr>
          <w:rFonts w:ascii="Garamond" w:hAnsi="Garamond"/>
        </w:rPr>
      </w:pPr>
    </w:p>
    <w:p w:rsidR="003F5324" w:rsidRPr="008D37F6" w:rsidRDefault="003F5324" w:rsidP="003F5324">
      <w:pPr>
        <w:jc w:val="both"/>
        <w:rPr>
          <w:rFonts w:ascii="Garamond" w:hAnsi="Garamond"/>
          <w:b/>
          <w:bCs/>
          <w:i/>
          <w:iCs/>
        </w:rPr>
      </w:pPr>
    </w:p>
    <w:p w:rsidR="003F5324" w:rsidRDefault="003F5324" w:rsidP="003F5324">
      <w:pPr>
        <w:jc w:val="center"/>
        <w:rPr>
          <w:rFonts w:ascii="Garamond" w:hAnsi="Garamond"/>
          <w:b/>
          <w:bCs/>
        </w:rPr>
      </w:pPr>
      <w:r w:rsidRPr="008D37F6">
        <w:rPr>
          <w:rFonts w:ascii="Garamond" w:hAnsi="Garamond"/>
          <w:b/>
          <w:bCs/>
        </w:rPr>
        <w:t>VISTO</w:t>
      </w:r>
    </w:p>
    <w:p w:rsidR="003F5324" w:rsidRPr="008D37F6" w:rsidRDefault="003F5324" w:rsidP="003F5324">
      <w:pPr>
        <w:jc w:val="center"/>
        <w:rPr>
          <w:rFonts w:ascii="Garamond" w:hAnsi="Garamond"/>
          <w:b/>
          <w:bCs/>
        </w:rPr>
      </w:pPr>
    </w:p>
    <w:p w:rsidR="003F5324" w:rsidRPr="008D37F6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>- La legge 6 novembre 2012 n. 190, art. 1, comma 17 recante “Disposizioni per la prevenzione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e la repressione della corruzione e dell'illegalità nella pubblica amministrazione”;</w:t>
      </w:r>
    </w:p>
    <w:p w:rsidR="003F5324" w:rsidRPr="008D37F6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>- il Piano Nazionale Anticorruzione (P.N.A.) emanato dall’Autorità Nazionale AntiCorruzione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e per la valutazione e la trasparenza delle amministrazioni pubbliche (ex CIVIT) approvato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con delibera n. 72/2013, contenente “Disposizioni per la prevenzione e la repressione della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corruzione e dell’illegalità nella pubblica amministrazione”;</w:t>
      </w:r>
    </w:p>
    <w:p w:rsidR="00FB0137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>- il Piano Triennale di Prevenzione</w:t>
      </w:r>
      <w:r>
        <w:rPr>
          <w:rFonts w:ascii="Garamond" w:hAnsi="Garamond"/>
        </w:rPr>
        <w:t xml:space="preserve"> della Corruzione (P.T.P.C) </w:t>
      </w:r>
      <w:r w:rsidR="00934E32">
        <w:rPr>
          <w:rFonts w:ascii="Garamond" w:hAnsi="Garamond"/>
        </w:rPr>
        <w:t>2018 -2020</w:t>
      </w:r>
      <w:r w:rsidR="00FB0137">
        <w:rPr>
          <w:rFonts w:ascii="Garamond" w:hAnsi="Garamond"/>
        </w:rPr>
        <w:t xml:space="preserve"> </w:t>
      </w:r>
      <w:r>
        <w:rPr>
          <w:rFonts w:ascii="Garamond" w:hAnsi="Garamond"/>
        </w:rPr>
        <w:t xml:space="preserve"> </w:t>
      </w:r>
      <w:r w:rsidR="00FB0137">
        <w:rPr>
          <w:rFonts w:ascii="Garamond" w:hAnsi="Garamond"/>
        </w:rPr>
        <w:t xml:space="preserve">per le istituzioni scolastiche della Regione </w:t>
      </w:r>
      <w:r w:rsidR="00CD05CC">
        <w:rPr>
          <w:rFonts w:ascii="Garamond" w:hAnsi="Garamond"/>
        </w:rPr>
        <w:t>Campania</w:t>
      </w:r>
      <w:r w:rsidR="00934E32">
        <w:rPr>
          <w:rFonts w:ascii="Garamond" w:hAnsi="Garamond"/>
        </w:rPr>
        <w:t>;</w:t>
      </w:r>
    </w:p>
    <w:p w:rsidR="00BE5141" w:rsidRDefault="00BE5141" w:rsidP="00BE5141">
      <w:pPr>
        <w:jc w:val="both"/>
        <w:rPr>
          <w:b/>
          <w:sz w:val="24"/>
          <w:szCs w:val="24"/>
        </w:rPr>
      </w:pPr>
      <w:r>
        <w:rPr>
          <w:rFonts w:ascii="Garamond" w:hAnsi="Garamond"/>
        </w:rPr>
        <w:t>-</w:t>
      </w:r>
      <w:r w:rsidR="003F5324" w:rsidRPr="008D37F6">
        <w:rPr>
          <w:rFonts w:ascii="Garamond" w:hAnsi="Garamond"/>
        </w:rPr>
        <w:t xml:space="preserve"> il decreto del Presidente della Repubblica 16 aprile 2013, n. 62 con il quale è stato emanato il</w:t>
      </w:r>
      <w:r w:rsidR="003F5324">
        <w:rPr>
          <w:rFonts w:ascii="Garamond" w:hAnsi="Garamond"/>
        </w:rPr>
        <w:t xml:space="preserve"> </w:t>
      </w:r>
      <w:r w:rsidR="003F5324" w:rsidRPr="008D37F6">
        <w:rPr>
          <w:rFonts w:ascii="Garamond" w:hAnsi="Garamond"/>
        </w:rPr>
        <w:t>“Regolamento recante il codice di comportamento dei dipendenti pubblici”,</w:t>
      </w:r>
      <w:r w:rsidRPr="00BE5141">
        <w:rPr>
          <w:b/>
          <w:sz w:val="24"/>
          <w:szCs w:val="24"/>
        </w:rPr>
        <w:t xml:space="preserve"> </w:t>
      </w:r>
    </w:p>
    <w:p w:rsidR="00BE5141" w:rsidRPr="00BE5141" w:rsidRDefault="00BE5141" w:rsidP="00BE5141">
      <w:pPr>
        <w:jc w:val="both"/>
        <w:rPr>
          <w:rFonts w:ascii="Garamond" w:hAnsi="Garamond"/>
          <w:b/>
        </w:rPr>
      </w:pPr>
      <w:r>
        <w:rPr>
          <w:rFonts w:ascii="Garamond" w:hAnsi="Garamond"/>
        </w:rPr>
        <w:t>-</w:t>
      </w:r>
      <w:r w:rsidRPr="00BE5141">
        <w:rPr>
          <w:rFonts w:ascii="Garamond" w:hAnsi="Garamond"/>
        </w:rPr>
        <w:t xml:space="preserve"> </w:t>
      </w:r>
    </w:p>
    <w:p w:rsidR="003F5324" w:rsidRDefault="003F5324" w:rsidP="003F5324">
      <w:pPr>
        <w:jc w:val="both"/>
        <w:rPr>
          <w:rFonts w:ascii="Garamond" w:hAnsi="Garamond"/>
        </w:rPr>
      </w:pPr>
    </w:p>
    <w:p w:rsidR="003F5324" w:rsidRPr="008D37F6" w:rsidRDefault="003F5324" w:rsidP="003F5324">
      <w:pPr>
        <w:jc w:val="both"/>
        <w:rPr>
          <w:rFonts w:ascii="Garamond" w:hAnsi="Garamond"/>
        </w:rPr>
      </w:pPr>
    </w:p>
    <w:p w:rsidR="003F5324" w:rsidRDefault="003F5324" w:rsidP="003F5324">
      <w:pPr>
        <w:jc w:val="center"/>
        <w:rPr>
          <w:rFonts w:ascii="Garamond" w:hAnsi="Garamond"/>
          <w:b/>
          <w:bCs/>
        </w:rPr>
      </w:pPr>
      <w:r w:rsidRPr="008D37F6">
        <w:rPr>
          <w:rFonts w:ascii="Garamond" w:hAnsi="Garamond"/>
          <w:b/>
          <w:bCs/>
        </w:rPr>
        <w:t>SI CONVIENE QUANTO SEGUE</w:t>
      </w:r>
    </w:p>
    <w:p w:rsidR="003F5324" w:rsidRDefault="003F5324" w:rsidP="003F5324">
      <w:pPr>
        <w:jc w:val="center"/>
        <w:rPr>
          <w:rFonts w:ascii="Garamond" w:hAnsi="Garamond"/>
          <w:b/>
          <w:bCs/>
        </w:rPr>
      </w:pPr>
    </w:p>
    <w:p w:rsidR="003F5324" w:rsidRDefault="003F5324" w:rsidP="003F5324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Articolo 1</w:t>
      </w:r>
    </w:p>
    <w:p w:rsidR="003F5324" w:rsidRDefault="003F5324" w:rsidP="003F5324">
      <w:pPr>
        <w:jc w:val="both"/>
        <w:rPr>
          <w:rFonts w:ascii="Garamond" w:hAnsi="Garamond"/>
        </w:rPr>
      </w:pPr>
    </w:p>
    <w:p w:rsidR="003F5324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>Il presente Patto d’integrità stabilisce la formale obbligazione della Ditta che, ai fini della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partecipazione alla gara in oggetto, si impegna:</w:t>
      </w:r>
      <w:r>
        <w:rPr>
          <w:rFonts w:ascii="Garamond" w:hAnsi="Garamond"/>
        </w:rPr>
        <w:t xml:space="preserve"> </w:t>
      </w:r>
    </w:p>
    <w:p w:rsidR="003F5324" w:rsidRDefault="003F5324" w:rsidP="003F5324">
      <w:pPr>
        <w:numPr>
          <w:ilvl w:val="0"/>
          <w:numId w:val="4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t>a conformare i propri comportamenti ai principi di lealtà, trasparenza e correttezza, a non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offrire, accettare o richiedere somme di denaro o qualsiasi altra ricompensa, vantaggio o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beneficio, sia direttamente che indirettamente tramite intermediari, al fine dell’assegnazione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del contratto e/o al fine di distorcerne la relativa corretta esecuzione;</w:t>
      </w:r>
    </w:p>
    <w:p w:rsidR="003F5324" w:rsidRDefault="003F5324" w:rsidP="003F5324">
      <w:pPr>
        <w:numPr>
          <w:ilvl w:val="0"/>
          <w:numId w:val="4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t>a segnalare alla stazione appaltante qualsiasi tentativo di turbativa, irregolarità o distorsione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nelle fasi di svolgimento della gara e/o durante l’esecuzione dei contratti, da parte di ogni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interessato o addetto o di chiunque possa influenzare le decisioni relative alla gara in oggetto;</w:t>
      </w:r>
    </w:p>
    <w:p w:rsidR="003F5324" w:rsidRDefault="003F5324" w:rsidP="003F5324">
      <w:pPr>
        <w:numPr>
          <w:ilvl w:val="0"/>
          <w:numId w:val="4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t>ad assicurare di non trovarsi in situazioni di controllo o di collegamento (formale e/o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sostanziale) con altri concorrenti e che non si è accordata e non si accorderà con altri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partecipanti alla gara;</w:t>
      </w:r>
    </w:p>
    <w:p w:rsidR="003F5324" w:rsidRDefault="003F5324" w:rsidP="003F5324">
      <w:pPr>
        <w:numPr>
          <w:ilvl w:val="0"/>
          <w:numId w:val="4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t>ad informare puntualmente tutto il personale, di cui si avvale, del presente Patto di integrità e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degli obblighi in esso contenuti;</w:t>
      </w:r>
    </w:p>
    <w:p w:rsidR="003F5324" w:rsidRDefault="003F5324" w:rsidP="003F5324">
      <w:pPr>
        <w:numPr>
          <w:ilvl w:val="0"/>
          <w:numId w:val="4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t>a vigilare affinché gli impegni sopra indicati siano osservati da tutti i collaboratori e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dipendenti nell’esercizio dei compiti loro assegnati;</w:t>
      </w:r>
    </w:p>
    <w:p w:rsidR="003F5324" w:rsidRDefault="003F5324" w:rsidP="003F5324">
      <w:pPr>
        <w:numPr>
          <w:ilvl w:val="0"/>
          <w:numId w:val="4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t>a denunciare alla Pubblica Autorità competente ogni irregolarità o distorsione di cui sia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venuta a conoscenza per quanto attiene l’attività di cui all’oggetto della gara in causa.</w:t>
      </w:r>
    </w:p>
    <w:p w:rsidR="003F5324" w:rsidRDefault="003F5324" w:rsidP="003F5324">
      <w:pPr>
        <w:jc w:val="both"/>
        <w:rPr>
          <w:rFonts w:ascii="Garamond" w:hAnsi="Garamond"/>
        </w:rPr>
      </w:pPr>
    </w:p>
    <w:p w:rsidR="001743D9" w:rsidRDefault="001743D9" w:rsidP="003F5324">
      <w:pPr>
        <w:jc w:val="center"/>
        <w:rPr>
          <w:rFonts w:ascii="Garamond" w:hAnsi="Garamond"/>
          <w:b/>
        </w:rPr>
      </w:pPr>
    </w:p>
    <w:p w:rsidR="003F5324" w:rsidRDefault="003F5324" w:rsidP="003F5324">
      <w:pPr>
        <w:jc w:val="center"/>
        <w:rPr>
          <w:rFonts w:ascii="Garamond" w:hAnsi="Garamond"/>
          <w:b/>
        </w:rPr>
      </w:pPr>
      <w:r w:rsidRPr="008D37F6">
        <w:rPr>
          <w:rFonts w:ascii="Garamond" w:hAnsi="Garamond"/>
          <w:b/>
        </w:rPr>
        <w:t>Articolo 2</w:t>
      </w:r>
    </w:p>
    <w:p w:rsidR="003F5324" w:rsidRPr="008D37F6" w:rsidRDefault="003F5324" w:rsidP="003F5324">
      <w:pPr>
        <w:jc w:val="center"/>
        <w:rPr>
          <w:rFonts w:ascii="Garamond" w:hAnsi="Garamond"/>
          <w:b/>
        </w:rPr>
      </w:pPr>
    </w:p>
    <w:p w:rsidR="003F5324" w:rsidRPr="008D37F6" w:rsidRDefault="003F5324" w:rsidP="003F5324">
      <w:pPr>
        <w:jc w:val="both"/>
        <w:rPr>
          <w:rFonts w:ascii="Garamond" w:hAnsi="Garamond"/>
        </w:rPr>
      </w:pPr>
      <w:r>
        <w:rPr>
          <w:rFonts w:ascii="Garamond" w:hAnsi="Garamond"/>
        </w:rPr>
        <w:lastRenderedPageBreak/>
        <w:t>La ditta, sin d’ora,</w:t>
      </w:r>
      <w:r w:rsidRPr="008D37F6">
        <w:rPr>
          <w:rFonts w:ascii="Garamond" w:hAnsi="Garamond"/>
        </w:rPr>
        <w:t xml:space="preserve"> accetta che nel caso di mancato rispetto degli impegni anticorruzione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assunti con il presente Patto di integrità, comunque accertato dall’Amministrazione, potranno essere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applicate le seguenti sanzioni:</w:t>
      </w:r>
    </w:p>
    <w:p w:rsidR="003F5324" w:rsidRDefault="003F5324" w:rsidP="003F5324">
      <w:pPr>
        <w:numPr>
          <w:ilvl w:val="0"/>
          <w:numId w:val="5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t>esclusione del concorrente dalla gara;</w:t>
      </w:r>
    </w:p>
    <w:p w:rsidR="003F5324" w:rsidRDefault="003F5324" w:rsidP="003F5324">
      <w:pPr>
        <w:numPr>
          <w:ilvl w:val="0"/>
          <w:numId w:val="5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t>escussione della cauzione di validità dell’offerta;</w:t>
      </w:r>
    </w:p>
    <w:p w:rsidR="003F5324" w:rsidRDefault="003F5324" w:rsidP="003F5324">
      <w:pPr>
        <w:numPr>
          <w:ilvl w:val="0"/>
          <w:numId w:val="5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t>risoluzione del contratto;</w:t>
      </w:r>
    </w:p>
    <w:p w:rsidR="003F5324" w:rsidRDefault="003F5324" w:rsidP="003F5324">
      <w:pPr>
        <w:numPr>
          <w:ilvl w:val="0"/>
          <w:numId w:val="5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t>escussione della cauzione di buona esecuzione del contratto;</w:t>
      </w:r>
    </w:p>
    <w:p w:rsidR="003F5324" w:rsidRDefault="003F5324" w:rsidP="003F5324">
      <w:pPr>
        <w:numPr>
          <w:ilvl w:val="0"/>
          <w:numId w:val="5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t>esclusione del concorrente dalle gare indette dalla stazione appaltante per 5 anni.</w:t>
      </w:r>
    </w:p>
    <w:p w:rsidR="003F5324" w:rsidRDefault="003F5324" w:rsidP="003F5324">
      <w:pPr>
        <w:jc w:val="both"/>
        <w:rPr>
          <w:rFonts w:ascii="Garamond" w:hAnsi="Garamond"/>
        </w:rPr>
      </w:pPr>
    </w:p>
    <w:p w:rsidR="003F5324" w:rsidRDefault="003F5324" w:rsidP="003F5324">
      <w:pPr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Articolo 3</w:t>
      </w:r>
    </w:p>
    <w:p w:rsidR="003F5324" w:rsidRPr="008D37F6" w:rsidRDefault="003F5324" w:rsidP="003F5324">
      <w:pPr>
        <w:jc w:val="center"/>
        <w:rPr>
          <w:rFonts w:ascii="Garamond" w:hAnsi="Garamond"/>
        </w:rPr>
      </w:pPr>
    </w:p>
    <w:p w:rsidR="003F5324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>Il contenuto del Patto di integrità e le relative sanzioni applicabili resteranno in vigore sino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alla completa esecuzione del contratto. Il presente Patto dovrà essere richiamato dal contratto quale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allegato allo stesso onde formarne parte integrante, sostanziale e pattizia.</w:t>
      </w:r>
    </w:p>
    <w:p w:rsidR="003F5324" w:rsidRDefault="003F5324" w:rsidP="003F5324">
      <w:pPr>
        <w:jc w:val="both"/>
        <w:rPr>
          <w:rFonts w:ascii="Garamond" w:hAnsi="Garamond"/>
        </w:rPr>
      </w:pPr>
    </w:p>
    <w:p w:rsidR="003F5324" w:rsidRDefault="003F5324" w:rsidP="003F5324">
      <w:pPr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Articolo 4</w:t>
      </w:r>
    </w:p>
    <w:p w:rsidR="003F5324" w:rsidRPr="008D37F6" w:rsidRDefault="003F5324" w:rsidP="003F5324">
      <w:pPr>
        <w:jc w:val="center"/>
        <w:rPr>
          <w:rFonts w:ascii="Garamond" w:hAnsi="Garamond"/>
        </w:rPr>
      </w:pPr>
    </w:p>
    <w:p w:rsidR="003F5324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>Il presente Patto deve essere obbligatoriamente sottoscritto in calce ed in ogni sua pagina,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dal legale rappresentante della ditta partecipante ovvero, in caso di consorzi o raggruppamenti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temporanei di imprese, dal rappresentante degli stessi e deve essere presentato unitamente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all'offerta. La mancata consegna di tale Patto debitamente sottoscritto comporterà l'esclusione dalla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gara.</w:t>
      </w:r>
    </w:p>
    <w:p w:rsidR="003F5324" w:rsidRDefault="003F5324" w:rsidP="003F5324">
      <w:pPr>
        <w:jc w:val="both"/>
        <w:rPr>
          <w:rFonts w:ascii="Garamond" w:hAnsi="Garamond"/>
        </w:rPr>
      </w:pPr>
    </w:p>
    <w:p w:rsidR="003F5324" w:rsidRDefault="003F5324" w:rsidP="003F5324">
      <w:pPr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Articolo 5</w:t>
      </w:r>
    </w:p>
    <w:p w:rsidR="003F5324" w:rsidRPr="008D37F6" w:rsidRDefault="003F5324" w:rsidP="003F5324">
      <w:pPr>
        <w:jc w:val="center"/>
        <w:rPr>
          <w:rFonts w:ascii="Garamond" w:hAnsi="Garamond"/>
          <w:b/>
        </w:rPr>
      </w:pPr>
    </w:p>
    <w:p w:rsidR="003F5324" w:rsidRPr="008D37F6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>Ogni controversia relativa all’interpretazione ed esecuzione del Patto d’integrità fra la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stazione appaltante ed i concorrenti e tra gli stessi concorrenti sarà risolta dall’Autorità Giudiziaria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competente.</w:t>
      </w:r>
    </w:p>
    <w:p w:rsidR="003F5324" w:rsidRDefault="003F5324" w:rsidP="003F5324">
      <w:pPr>
        <w:jc w:val="both"/>
        <w:rPr>
          <w:rFonts w:ascii="Garamond" w:hAnsi="Garamond"/>
        </w:rPr>
      </w:pPr>
    </w:p>
    <w:p w:rsidR="003F5324" w:rsidRDefault="003F5324" w:rsidP="003F5324">
      <w:pPr>
        <w:jc w:val="both"/>
        <w:rPr>
          <w:rFonts w:ascii="Garamond" w:hAnsi="Garamond"/>
        </w:rPr>
      </w:pPr>
    </w:p>
    <w:p w:rsidR="003F5324" w:rsidRPr="008D37F6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>Luogo e data ………………….</w:t>
      </w:r>
    </w:p>
    <w:p w:rsidR="003F5324" w:rsidRDefault="003F5324" w:rsidP="003F5324">
      <w:pPr>
        <w:jc w:val="both"/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Pr="008D37F6">
        <w:rPr>
          <w:rFonts w:ascii="Garamond" w:hAnsi="Garamond"/>
        </w:rPr>
        <w:t>Per la ditta:</w:t>
      </w:r>
    </w:p>
    <w:p w:rsidR="003F5324" w:rsidRDefault="003F5324" w:rsidP="003F5324">
      <w:pPr>
        <w:jc w:val="both"/>
        <w:rPr>
          <w:rFonts w:ascii="Garamond" w:hAnsi="Garamond"/>
        </w:rPr>
      </w:pPr>
    </w:p>
    <w:p w:rsidR="003F5324" w:rsidRPr="008D37F6" w:rsidRDefault="003F5324" w:rsidP="003F5324">
      <w:pPr>
        <w:jc w:val="both"/>
        <w:rPr>
          <w:rFonts w:ascii="Garamond" w:hAnsi="Garamond"/>
        </w:rPr>
      </w:pPr>
    </w:p>
    <w:p w:rsidR="003F5324" w:rsidRPr="008D37F6" w:rsidRDefault="003F5324" w:rsidP="003F5324">
      <w:pPr>
        <w:jc w:val="both"/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Pr="008D37F6">
        <w:rPr>
          <w:rFonts w:ascii="Garamond" w:hAnsi="Garamond"/>
        </w:rPr>
        <w:t>______________________________</w:t>
      </w:r>
    </w:p>
    <w:p w:rsidR="003F5324" w:rsidRDefault="003F5324" w:rsidP="003F5324">
      <w:pPr>
        <w:jc w:val="both"/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Pr="008D37F6">
        <w:rPr>
          <w:rFonts w:ascii="Garamond" w:hAnsi="Garamond"/>
        </w:rPr>
        <w:t>(il legale rappresentante)</w:t>
      </w:r>
    </w:p>
    <w:p w:rsidR="003F5324" w:rsidRDefault="003F5324" w:rsidP="003F5324">
      <w:pPr>
        <w:jc w:val="both"/>
        <w:rPr>
          <w:rFonts w:ascii="Garamond" w:hAnsi="Garamond"/>
        </w:rPr>
      </w:pPr>
    </w:p>
    <w:p w:rsidR="003F5324" w:rsidRPr="008D37F6" w:rsidRDefault="003F5324" w:rsidP="003F5324">
      <w:pPr>
        <w:jc w:val="both"/>
        <w:rPr>
          <w:rFonts w:ascii="Garamond" w:hAnsi="Garamond"/>
        </w:rPr>
      </w:pPr>
    </w:p>
    <w:p w:rsidR="003F5324" w:rsidRPr="008D37F6" w:rsidRDefault="003F5324" w:rsidP="003F5324">
      <w:pPr>
        <w:jc w:val="both"/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Pr="008D37F6">
        <w:rPr>
          <w:rFonts w:ascii="Garamond" w:hAnsi="Garamond"/>
        </w:rPr>
        <w:t>______________________________</w:t>
      </w:r>
    </w:p>
    <w:p w:rsidR="003F5324" w:rsidRPr="008D37F6" w:rsidRDefault="003F5324" w:rsidP="003F5324">
      <w:pPr>
        <w:jc w:val="both"/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Pr="008D37F6">
        <w:rPr>
          <w:rFonts w:ascii="Garamond" w:hAnsi="Garamond"/>
        </w:rPr>
        <w:t>(firma leggibile</w:t>
      </w:r>
      <w:r>
        <w:rPr>
          <w:rFonts w:ascii="Garamond" w:hAnsi="Garamond"/>
        </w:rPr>
        <w:t>)</w:t>
      </w:r>
    </w:p>
    <w:p w:rsidR="00BD1629" w:rsidRPr="00BD1629" w:rsidRDefault="00BD1629" w:rsidP="003C4A10">
      <w:pPr>
        <w:ind w:left="4248" w:firstLine="708"/>
        <w:jc w:val="both"/>
        <w:rPr>
          <w:sz w:val="24"/>
          <w:szCs w:val="24"/>
        </w:rPr>
      </w:pPr>
    </w:p>
    <w:sectPr w:rsidR="00BD1629" w:rsidRPr="00BD1629" w:rsidSect="00677030">
      <w:pgSz w:w="11907" w:h="16840"/>
      <w:pgMar w:top="454" w:right="1134" w:bottom="899" w:left="1134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2A81" w:rsidRDefault="00FC2A81">
      <w:r>
        <w:separator/>
      </w:r>
    </w:p>
  </w:endnote>
  <w:endnote w:type="continuationSeparator" w:id="0">
    <w:p w:rsidR="00FC2A81" w:rsidRDefault="00FC2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2A81" w:rsidRDefault="00FC2A81">
      <w:r>
        <w:separator/>
      </w:r>
    </w:p>
  </w:footnote>
  <w:footnote w:type="continuationSeparator" w:id="0">
    <w:p w:rsidR="00FC2A81" w:rsidRDefault="00FC2A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3C5568"/>
    <w:multiLevelType w:val="hybridMultilevel"/>
    <w:tmpl w:val="8376D2F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9E7CCE"/>
    <w:multiLevelType w:val="hybridMultilevel"/>
    <w:tmpl w:val="940C070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F677D8"/>
    <w:multiLevelType w:val="multilevel"/>
    <w:tmpl w:val="B42EF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43178F7"/>
    <w:multiLevelType w:val="hybridMultilevel"/>
    <w:tmpl w:val="C3B8E382"/>
    <w:lvl w:ilvl="0" w:tplc="475A942E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003752"/>
    <w:multiLevelType w:val="hybridMultilevel"/>
    <w:tmpl w:val="E8CC5A8E"/>
    <w:lvl w:ilvl="0" w:tplc="64441CC4">
      <w:start w:val="6"/>
      <w:numFmt w:val="bullet"/>
      <w:lvlText w:val="-"/>
      <w:lvlJc w:val="left"/>
      <w:pPr>
        <w:ind w:left="643" w:hanging="360"/>
      </w:pPr>
      <w:rPr>
        <w:rFonts w:ascii="Garamond" w:eastAsia="MS Mincho" w:hAnsi="Garamond" w:hint="default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15D"/>
    <w:rsid w:val="000103B3"/>
    <w:rsid w:val="00052FCB"/>
    <w:rsid w:val="00056B2A"/>
    <w:rsid w:val="000832EA"/>
    <w:rsid w:val="000A1DF3"/>
    <w:rsid w:val="000B1483"/>
    <w:rsid w:val="000B71EA"/>
    <w:rsid w:val="000C6C6B"/>
    <w:rsid w:val="000D3FE2"/>
    <w:rsid w:val="001021BB"/>
    <w:rsid w:val="00106B14"/>
    <w:rsid w:val="001078BD"/>
    <w:rsid w:val="00167C26"/>
    <w:rsid w:val="001743D9"/>
    <w:rsid w:val="00190BC1"/>
    <w:rsid w:val="001947CD"/>
    <w:rsid w:val="001C6109"/>
    <w:rsid w:val="001D22C4"/>
    <w:rsid w:val="002063A4"/>
    <w:rsid w:val="00206752"/>
    <w:rsid w:val="00244C94"/>
    <w:rsid w:val="00255183"/>
    <w:rsid w:val="00257DC5"/>
    <w:rsid w:val="00257F23"/>
    <w:rsid w:val="002610D9"/>
    <w:rsid w:val="0026330B"/>
    <w:rsid w:val="00291DE7"/>
    <w:rsid w:val="002958B1"/>
    <w:rsid w:val="002A37DE"/>
    <w:rsid w:val="002B7DB2"/>
    <w:rsid w:val="002C0D81"/>
    <w:rsid w:val="002D3582"/>
    <w:rsid w:val="002F2F6D"/>
    <w:rsid w:val="003046DE"/>
    <w:rsid w:val="00321603"/>
    <w:rsid w:val="00380441"/>
    <w:rsid w:val="00385B12"/>
    <w:rsid w:val="003A25EE"/>
    <w:rsid w:val="003B0258"/>
    <w:rsid w:val="003B0DEB"/>
    <w:rsid w:val="003B73D5"/>
    <w:rsid w:val="003C4A10"/>
    <w:rsid w:val="003D520C"/>
    <w:rsid w:val="003F5324"/>
    <w:rsid w:val="003F6417"/>
    <w:rsid w:val="004014EF"/>
    <w:rsid w:val="00403146"/>
    <w:rsid w:val="00426A29"/>
    <w:rsid w:val="00432575"/>
    <w:rsid w:val="00445FD9"/>
    <w:rsid w:val="004465EE"/>
    <w:rsid w:val="0045380E"/>
    <w:rsid w:val="00453B8C"/>
    <w:rsid w:val="004B2F3E"/>
    <w:rsid w:val="004C61B4"/>
    <w:rsid w:val="004C6C5A"/>
    <w:rsid w:val="004D3E0D"/>
    <w:rsid w:val="004E3503"/>
    <w:rsid w:val="004E6C6C"/>
    <w:rsid w:val="004F7D9D"/>
    <w:rsid w:val="005067C1"/>
    <w:rsid w:val="005316F5"/>
    <w:rsid w:val="00556031"/>
    <w:rsid w:val="0056340A"/>
    <w:rsid w:val="00564194"/>
    <w:rsid w:val="00575BBF"/>
    <w:rsid w:val="00577F9E"/>
    <w:rsid w:val="005826CD"/>
    <w:rsid w:val="00585605"/>
    <w:rsid w:val="005976D7"/>
    <w:rsid w:val="005D714E"/>
    <w:rsid w:val="00603D5F"/>
    <w:rsid w:val="006202AF"/>
    <w:rsid w:val="00620AA8"/>
    <w:rsid w:val="00630105"/>
    <w:rsid w:val="00666C91"/>
    <w:rsid w:val="00677030"/>
    <w:rsid w:val="006A3C2E"/>
    <w:rsid w:val="006C2327"/>
    <w:rsid w:val="006D028B"/>
    <w:rsid w:val="006F4147"/>
    <w:rsid w:val="00701F5B"/>
    <w:rsid w:val="00705DB1"/>
    <w:rsid w:val="0072744E"/>
    <w:rsid w:val="00747ED4"/>
    <w:rsid w:val="007521C6"/>
    <w:rsid w:val="007754D4"/>
    <w:rsid w:val="00776045"/>
    <w:rsid w:val="00777AA0"/>
    <w:rsid w:val="00783702"/>
    <w:rsid w:val="007E2C2B"/>
    <w:rsid w:val="0082174A"/>
    <w:rsid w:val="008271AF"/>
    <w:rsid w:val="00840AAC"/>
    <w:rsid w:val="008471D4"/>
    <w:rsid w:val="00856999"/>
    <w:rsid w:val="00856D09"/>
    <w:rsid w:val="0085773B"/>
    <w:rsid w:val="008629D2"/>
    <w:rsid w:val="00877C2C"/>
    <w:rsid w:val="00885E79"/>
    <w:rsid w:val="008908B3"/>
    <w:rsid w:val="008B7B8E"/>
    <w:rsid w:val="008E602B"/>
    <w:rsid w:val="008F3C9A"/>
    <w:rsid w:val="009016F8"/>
    <w:rsid w:val="009048EC"/>
    <w:rsid w:val="0092043D"/>
    <w:rsid w:val="00934E32"/>
    <w:rsid w:val="00942B39"/>
    <w:rsid w:val="00955505"/>
    <w:rsid w:val="00973C06"/>
    <w:rsid w:val="00975839"/>
    <w:rsid w:val="00A030AE"/>
    <w:rsid w:val="00A06747"/>
    <w:rsid w:val="00A10A6B"/>
    <w:rsid w:val="00A140AB"/>
    <w:rsid w:val="00A167C2"/>
    <w:rsid w:val="00A27117"/>
    <w:rsid w:val="00A706F9"/>
    <w:rsid w:val="00AA4526"/>
    <w:rsid w:val="00AA52DD"/>
    <w:rsid w:val="00AE0FC8"/>
    <w:rsid w:val="00AE16B2"/>
    <w:rsid w:val="00B01746"/>
    <w:rsid w:val="00BA7067"/>
    <w:rsid w:val="00BB07E1"/>
    <w:rsid w:val="00BC315D"/>
    <w:rsid w:val="00BD1629"/>
    <w:rsid w:val="00BE5141"/>
    <w:rsid w:val="00BF1D2A"/>
    <w:rsid w:val="00C15A56"/>
    <w:rsid w:val="00C16992"/>
    <w:rsid w:val="00C4032E"/>
    <w:rsid w:val="00C509B9"/>
    <w:rsid w:val="00C57F0C"/>
    <w:rsid w:val="00C66B69"/>
    <w:rsid w:val="00C7153D"/>
    <w:rsid w:val="00CD05CC"/>
    <w:rsid w:val="00D23BFB"/>
    <w:rsid w:val="00D36147"/>
    <w:rsid w:val="00D63A7C"/>
    <w:rsid w:val="00D74426"/>
    <w:rsid w:val="00DA00C9"/>
    <w:rsid w:val="00DB47AB"/>
    <w:rsid w:val="00DC6049"/>
    <w:rsid w:val="00DD767C"/>
    <w:rsid w:val="00DE3758"/>
    <w:rsid w:val="00E10DC1"/>
    <w:rsid w:val="00E12EC8"/>
    <w:rsid w:val="00E143F1"/>
    <w:rsid w:val="00E3033C"/>
    <w:rsid w:val="00E43D7C"/>
    <w:rsid w:val="00E614DB"/>
    <w:rsid w:val="00E769FC"/>
    <w:rsid w:val="00E958F9"/>
    <w:rsid w:val="00EC6F42"/>
    <w:rsid w:val="00ED1AFC"/>
    <w:rsid w:val="00EE186A"/>
    <w:rsid w:val="00EE1C1E"/>
    <w:rsid w:val="00EE64DC"/>
    <w:rsid w:val="00F1773A"/>
    <w:rsid w:val="00F51FFB"/>
    <w:rsid w:val="00F75FED"/>
    <w:rsid w:val="00FB0137"/>
    <w:rsid w:val="00FC2A81"/>
    <w:rsid w:val="00FE2296"/>
    <w:rsid w:val="00FE7C75"/>
    <w:rsid w:val="00FF1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A47A43"/>
  <w15:chartTrackingRefBased/>
  <w15:docId w15:val="{FF8CE45F-F67B-44A5-8B0C-97DA57393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C315D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BC315D"/>
    <w:pPr>
      <w:keepNext/>
      <w:ind w:left="-567" w:right="-567"/>
      <w:jc w:val="center"/>
      <w:outlineLvl w:val="0"/>
    </w:pPr>
    <w:rPr>
      <w:i/>
      <w:sz w:val="36"/>
    </w:rPr>
  </w:style>
  <w:style w:type="paragraph" w:styleId="Titolo7">
    <w:name w:val="heading 7"/>
    <w:basedOn w:val="Normale"/>
    <w:next w:val="Normale"/>
    <w:qFormat/>
    <w:rsid w:val="00BC315D"/>
    <w:pPr>
      <w:keepNext/>
      <w:ind w:right="283"/>
      <w:jc w:val="both"/>
      <w:outlineLvl w:val="6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BC315D"/>
    <w:pPr>
      <w:tabs>
        <w:tab w:val="center" w:pos="4819"/>
        <w:tab w:val="right" w:pos="9638"/>
      </w:tabs>
    </w:pPr>
  </w:style>
  <w:style w:type="paragraph" w:customStyle="1" w:styleId="Testodelblocco1">
    <w:name w:val="Testo del blocco1"/>
    <w:basedOn w:val="Normale"/>
    <w:rsid w:val="00BC315D"/>
    <w:pPr>
      <w:ind w:left="-567" w:right="-567"/>
      <w:jc w:val="center"/>
    </w:pPr>
    <w:rPr>
      <w:sz w:val="48"/>
    </w:rPr>
  </w:style>
  <w:style w:type="paragraph" w:styleId="Pidipagina">
    <w:name w:val="footer"/>
    <w:basedOn w:val="Normale"/>
    <w:rsid w:val="00BC315D"/>
    <w:pPr>
      <w:tabs>
        <w:tab w:val="center" w:pos="4819"/>
        <w:tab w:val="right" w:pos="9638"/>
      </w:tabs>
    </w:pPr>
  </w:style>
  <w:style w:type="character" w:styleId="Enfasigrassetto">
    <w:name w:val="Strong"/>
    <w:qFormat/>
    <w:rsid w:val="0085773B"/>
    <w:rPr>
      <w:b/>
      <w:bCs/>
    </w:rPr>
  </w:style>
  <w:style w:type="paragraph" w:styleId="Testofumetto">
    <w:name w:val="Balloon Text"/>
    <w:basedOn w:val="Normale"/>
    <w:semiHidden/>
    <w:rsid w:val="00EE64DC"/>
    <w:rPr>
      <w:rFonts w:ascii="Tahoma" w:hAnsi="Tahoma" w:cs="Tahoma"/>
      <w:sz w:val="16"/>
      <w:szCs w:val="16"/>
    </w:rPr>
  </w:style>
  <w:style w:type="character" w:customStyle="1" w:styleId="st1">
    <w:name w:val="st1"/>
    <w:basedOn w:val="Carpredefinitoparagrafo"/>
    <w:rsid w:val="00BD1629"/>
  </w:style>
  <w:style w:type="paragraph" w:styleId="NormaleWeb">
    <w:name w:val="Normal (Web)"/>
    <w:basedOn w:val="Normale"/>
    <w:rsid w:val="004C61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Rientrocorpodeltesto2">
    <w:name w:val="Body Text Indent 2"/>
    <w:basedOn w:val="Normale"/>
    <w:rsid w:val="00E958F9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eastAsia="MS Mincho"/>
      <w:sz w:val="24"/>
      <w:szCs w:val="24"/>
      <w:lang w:eastAsia="ja-JP"/>
    </w:rPr>
  </w:style>
  <w:style w:type="paragraph" w:customStyle="1" w:styleId="Default">
    <w:name w:val="Default"/>
    <w:rsid w:val="00747ED4"/>
    <w:pPr>
      <w:autoSpaceDE w:val="0"/>
      <w:autoSpaceDN w:val="0"/>
      <w:adjustRightInd w:val="0"/>
      <w:ind w:left="357"/>
      <w:jc w:val="both"/>
    </w:pPr>
    <w:rPr>
      <w:rFonts w:ascii="Book Antiqua" w:hAnsi="Book Antiqua" w:cs="Book Antiqua"/>
      <w:color w:val="000000"/>
      <w:sz w:val="24"/>
      <w:szCs w:val="24"/>
    </w:rPr>
  </w:style>
  <w:style w:type="character" w:styleId="Rimandonotaapidipagina">
    <w:name w:val="footnote reference"/>
    <w:semiHidden/>
    <w:rsid w:val="00255183"/>
    <w:rPr>
      <w:rFonts w:cs="Times New Roman"/>
      <w:vertAlign w:val="superscript"/>
    </w:rPr>
  </w:style>
  <w:style w:type="paragraph" w:styleId="Testonotaapidipagina">
    <w:name w:val="footnote text"/>
    <w:basedOn w:val="Normale"/>
    <w:link w:val="TestonotaapidipaginaCarattere"/>
    <w:semiHidden/>
    <w:rsid w:val="00255183"/>
    <w:pPr>
      <w:overflowPunct/>
      <w:autoSpaceDE/>
      <w:autoSpaceDN/>
      <w:adjustRightInd/>
      <w:spacing w:before="120"/>
      <w:ind w:left="238" w:hanging="238"/>
      <w:jc w:val="both"/>
      <w:textAlignment w:val="auto"/>
    </w:pPr>
  </w:style>
  <w:style w:type="character" w:customStyle="1" w:styleId="TestonotaapidipaginaCarattere">
    <w:name w:val="Testo nota a piè di pagina Carattere"/>
    <w:link w:val="Testonotaapidipagina"/>
    <w:semiHidden/>
    <w:locked/>
    <w:rsid w:val="00255183"/>
    <w:rPr>
      <w:lang w:val="it-IT" w:eastAsia="it-IT" w:bidi="ar-SA"/>
    </w:rPr>
  </w:style>
  <w:style w:type="character" w:styleId="Collegamentoipertestuale">
    <w:name w:val="Hyperlink"/>
    <w:rsid w:val="00255183"/>
    <w:rPr>
      <w:rFonts w:cs="Times New Roman"/>
      <w:color w:val="0000FF"/>
      <w:u w:val="single"/>
    </w:rPr>
  </w:style>
  <w:style w:type="paragraph" w:styleId="Titolo">
    <w:name w:val="Title"/>
    <w:basedOn w:val="Normale"/>
    <w:link w:val="TitoloCarattere"/>
    <w:qFormat/>
    <w:rsid w:val="00934E32"/>
    <w:pPr>
      <w:overflowPunct/>
      <w:autoSpaceDE/>
      <w:autoSpaceDN/>
      <w:adjustRightInd/>
      <w:jc w:val="center"/>
      <w:textAlignment w:val="auto"/>
    </w:pPr>
    <w:rPr>
      <w:b/>
      <w:i/>
    </w:rPr>
  </w:style>
  <w:style w:type="character" w:customStyle="1" w:styleId="TitoloCarattere">
    <w:name w:val="Titolo Carattere"/>
    <w:link w:val="Titolo"/>
    <w:rsid w:val="00934E32"/>
    <w:rPr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8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64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49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8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04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430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8973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7075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2530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61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637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M.I.U.R.</Company>
  <LinksUpToDate>false</LinksUpToDate>
  <CharactersWithSpaces>4691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subject/>
  <dc:creator>M.I.U.R.</dc:creator>
  <cp:keywords/>
  <cp:lastModifiedBy>Gabriella C</cp:lastModifiedBy>
  <cp:revision>12</cp:revision>
  <cp:lastPrinted>2016-06-24T14:21:00Z</cp:lastPrinted>
  <dcterms:created xsi:type="dcterms:W3CDTF">2022-05-06T08:05:00Z</dcterms:created>
  <dcterms:modified xsi:type="dcterms:W3CDTF">2023-08-29T14:08:00Z</dcterms:modified>
</cp:coreProperties>
</file>